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8442D">
        <w:rPr>
          <w:rFonts w:ascii="Times New Roman" w:hAnsi="Times New Roman" w:cs="Times New Roman"/>
          <w:sz w:val="28"/>
          <w:szCs w:val="28"/>
        </w:rPr>
        <w:t>ипы заданий по подготовке:</w:t>
      </w:r>
    </w:p>
    <w:p w:rsid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b/>
          <w:sz w:val="28"/>
          <w:szCs w:val="28"/>
          <w:u w:val="single"/>
        </w:rPr>
        <w:t>Различение предложений по цели высказывания</w:t>
      </w:r>
      <w:r w:rsidRPr="00284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>Представляем текст (как и в ВПР, он может быть один на несколько заданий). Предлагаем ученику выписать предложения по одному примеру на 3 вида: повествовательное, вопросительное и побудительное. Хорошо, если в тексте есть сложности, вроде повествовательно- восклицательного предложения — так мы проверим, не путает ли ребенок цель высказывания с интонацией.</w:t>
      </w:r>
    </w:p>
    <w:p w:rsid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b/>
          <w:sz w:val="28"/>
          <w:szCs w:val="28"/>
          <w:u w:val="single"/>
        </w:rPr>
        <w:t>Различение предложения и словосочетания</w:t>
      </w:r>
      <w:r w:rsidRPr="0028442D">
        <w:rPr>
          <w:rFonts w:ascii="Times New Roman" w:hAnsi="Times New Roman" w:cs="Times New Roman"/>
          <w:sz w:val="28"/>
          <w:szCs w:val="28"/>
        </w:rPr>
        <w:t>.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 xml:space="preserve"> Выбираем понятное слово — например, лучик — с которым ребенку требуется составить два словосочетания и одно предложение. Другой вариант задания: нужно вычленить из небольшого предложения три словосочетания, записывая вначале главное слово, потом вопрос, потом зависимое слово.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>Различение предложений по цели высказывания, составление предложений с однородными членами, нахождение главных членов предложения. Проверить знания сразу по трем темам синтаксиса можно с помощью такого задания: ученик должен составить предложение по определенным сложным характеристикам. Например, повествовательное по цели высказывания с однородными подлежащими.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>Это, помимо прочего, и творческое задание. Школьнику необходимо выразить мысль, а не только соблюсти формальные характеристики.</w:t>
      </w:r>
    </w:p>
    <w:p w:rsidR="00C94524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C94524">
        <w:rPr>
          <w:rFonts w:ascii="Times New Roman" w:hAnsi="Times New Roman" w:cs="Times New Roman"/>
          <w:b/>
          <w:sz w:val="28"/>
          <w:szCs w:val="28"/>
          <w:u w:val="single"/>
        </w:rPr>
        <w:t>Разбор слов по составу.</w:t>
      </w:r>
      <w:r w:rsidRPr="00284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>Задание в форме таблицы: в шапке представляем несколько схем состава слова, ученик должен выбрать из текста и вписать по два примера к каждой схеме. Еще один вариант задания — дать 3 схемы и 4 слова, чтобы ученик соединил их по соответствию.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>Овладение понятием «родственные (однокоренные) слова». Предлагаем распределить в две колонки формы одного слова и родственные ему слова. Например, река. Даем для разбора слова: реченька, речка, речкой, речки, речушка, речками, речку.</w:t>
      </w:r>
    </w:p>
    <w:p w:rsidR="00C94524" w:rsidRDefault="0028442D" w:rsidP="002844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52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Знание фонетики и орфоэпии. 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>Можно объединить проверку нескольких тем этого раздела. Даем слово и расписываем характеристики его звуков, но с ошибками. От школьника требуется найти эти ошибки, указать, как правильно.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 xml:space="preserve">Различие звуков. Берем несколько слов и поручаем ребенку выбрать одно по определенному признаку. Например, предлагаем варианты: ошибка, сцена, </w:t>
      </w:r>
      <w:r w:rsidRPr="0028442D">
        <w:rPr>
          <w:rFonts w:ascii="Times New Roman" w:hAnsi="Times New Roman" w:cs="Times New Roman"/>
          <w:sz w:val="28"/>
          <w:szCs w:val="28"/>
        </w:rPr>
        <w:lastRenderedPageBreak/>
        <w:t>очки, вход. Ученик должен выбрать слово, в котором второй звук твердый непарный, глухой непарный согласный.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слова. Составляем таблицу и предлагаем ученику вписать в нее слова из одного слога, по два пример на каждое условие: «Звуков больше, чем букв», «Количество звуков равно количеству букв», «Звуков меньше, чем букв». Выявление слов, значение которых требует уточнения. Школьнику нужно подчеркнуть в небольшом тексте слова, значение которых он хотел бы выяснить. Использование в текстах синонимов. Представляем текст, в котором в каждом предложении, раз за разом, повторяется одно и то же слово. Ученику необходимо подобрать синонимы. Сложность в том, что слова не должны повторяться, нужно вспомнить несколько синонимов.</w:t>
      </w:r>
    </w:p>
    <w:p w:rsidR="00C94524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C94524">
        <w:rPr>
          <w:rFonts w:ascii="Times New Roman" w:hAnsi="Times New Roman" w:cs="Times New Roman"/>
          <w:b/>
          <w:sz w:val="28"/>
          <w:szCs w:val="28"/>
          <w:u w:val="single"/>
        </w:rPr>
        <w:t>Знание орфографии.</w:t>
      </w:r>
      <w:r w:rsidRPr="00284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 xml:space="preserve">Чтобы проверить в одном упражнении, насколько глубоко учащийся усвоил правила орфографии, предлагаем специальное задание. В нем необходимо подобрать по два примера слов на определенные орфограммы, </w:t>
      </w:r>
      <w:proofErr w:type="gramStart"/>
      <w:r w:rsidRPr="0028442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8442D">
        <w:rPr>
          <w:rFonts w:ascii="Times New Roman" w:hAnsi="Times New Roman" w:cs="Times New Roman"/>
          <w:sz w:val="28"/>
          <w:szCs w:val="28"/>
        </w:rPr>
        <w:t>: «Непроизносимые согласные», «Безударные окончания имен прилагательных», «Проверяемые безударные гласные в корне слова».</w:t>
      </w:r>
    </w:p>
    <w:p w:rsidR="00C94524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C94524">
        <w:rPr>
          <w:rFonts w:ascii="Times New Roman" w:hAnsi="Times New Roman" w:cs="Times New Roman"/>
          <w:b/>
          <w:sz w:val="28"/>
          <w:szCs w:val="28"/>
          <w:u w:val="single"/>
        </w:rPr>
        <w:t>Знание пунктуации.</w:t>
      </w:r>
      <w:r w:rsidRPr="00284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>Представляем небольшой текст без знаков препинания в конце предложений. Ученик ищет предложение, в котором нужен, например, восклицательный знак.</w:t>
      </w:r>
    </w:p>
    <w:p w:rsidR="00C94524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C94524">
        <w:rPr>
          <w:rFonts w:ascii="Times New Roman" w:hAnsi="Times New Roman" w:cs="Times New Roman"/>
          <w:b/>
          <w:sz w:val="28"/>
          <w:szCs w:val="28"/>
          <w:u w:val="single"/>
        </w:rPr>
        <w:t>Знание морфологии</w:t>
      </w:r>
      <w:r w:rsidRPr="00284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 xml:space="preserve">Даем предложение с омонимией, </w:t>
      </w:r>
      <w:proofErr w:type="gramStart"/>
      <w:r w:rsidRPr="0028442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8442D">
        <w:rPr>
          <w:rFonts w:ascii="Times New Roman" w:hAnsi="Times New Roman" w:cs="Times New Roman"/>
          <w:sz w:val="28"/>
          <w:szCs w:val="28"/>
        </w:rPr>
        <w:t>: «Матросы заделали течь, но вода продолжала течь». Ученику необходимо записать грамматические признаки слова «течь» в обоих вариантах. Доказать, что в одном случае это существительное, а в другом — глагол. Создание собственных текстов. Предлагаем написать 3-4 связных предложения на определенную тему. Есть и более каверзный вариант, когда мы даем в качестве примера текст на эту же тему и смотрим, воспользуется ли ученик готовой структурой. Умение работать с заглавием текста. Представляем текст и предлагаем придумать к нему такое заглавие, которое в полной мере выразит основную мысль. Сложность в том, что учащийся должен и определить суть информации, и очень кратко ее изложить.</w:t>
      </w:r>
    </w:p>
    <w:p w:rsidR="00C94524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C94524">
        <w:rPr>
          <w:rFonts w:ascii="Times New Roman" w:hAnsi="Times New Roman" w:cs="Times New Roman"/>
          <w:b/>
          <w:sz w:val="28"/>
          <w:szCs w:val="28"/>
          <w:u w:val="single"/>
        </w:rPr>
        <w:t>Составление планов к текстам</w:t>
      </w:r>
      <w:r w:rsidRPr="00284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524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 xml:space="preserve">Даем текст и по нему план — но не полный. Ученику требуется вписать недостающие пункты. Это задание сложнее, чем самостоятельное </w:t>
      </w:r>
      <w:r w:rsidRPr="0028442D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плана (которое, в большинстве случаев, оценивается положительно). Здесь ученик должен определить, к какой части текста относятся пропущенные пункты, выделить </w:t>
      </w:r>
      <w:proofErr w:type="spellStart"/>
      <w:r w:rsidRPr="0028442D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28442D">
        <w:rPr>
          <w:rFonts w:ascii="Times New Roman" w:hAnsi="Times New Roman" w:cs="Times New Roman"/>
          <w:sz w:val="28"/>
          <w:szCs w:val="28"/>
        </w:rPr>
        <w:t xml:space="preserve">. Формулирование простых выводов на основе информации, содержащейся в тексте. Ученику необходимо составить определение незнакомого слова на основе короткой истории. Например, предлагаем слово </w:t>
      </w:r>
      <w:proofErr w:type="spellStart"/>
      <w:r w:rsidRPr="0028442D">
        <w:rPr>
          <w:rFonts w:ascii="Times New Roman" w:hAnsi="Times New Roman" w:cs="Times New Roman"/>
          <w:sz w:val="28"/>
          <w:szCs w:val="28"/>
        </w:rPr>
        <w:t>березовка</w:t>
      </w:r>
      <w:proofErr w:type="spellEnd"/>
      <w:r w:rsidRPr="0028442D">
        <w:rPr>
          <w:rFonts w:ascii="Times New Roman" w:hAnsi="Times New Roman" w:cs="Times New Roman"/>
          <w:sz w:val="28"/>
          <w:szCs w:val="28"/>
        </w:rPr>
        <w:t xml:space="preserve"> и текст о том, как дети пили березовый сок. Овладение нормами речевого этикета. Отрабатываем эту тему на текстах с пропущенными словами и неправильным употреблением некоторых слов. Ученик должен вписать обиходные слова (вроде: здравствуйте, спасибо) и заменить неправильные. </w:t>
      </w:r>
    </w:p>
    <w:p w:rsidR="00C94524" w:rsidRDefault="00C94524" w:rsidP="0028442D">
      <w:pPr>
        <w:rPr>
          <w:rFonts w:ascii="Times New Roman" w:hAnsi="Times New Roman" w:cs="Times New Roman"/>
          <w:sz w:val="28"/>
          <w:szCs w:val="28"/>
        </w:rPr>
      </w:pPr>
    </w:p>
    <w:p w:rsidR="0028442D" w:rsidRPr="00C94524" w:rsidRDefault="0028442D" w:rsidP="002844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524">
        <w:rPr>
          <w:rFonts w:ascii="Times New Roman" w:hAnsi="Times New Roman" w:cs="Times New Roman"/>
          <w:b/>
          <w:sz w:val="28"/>
          <w:szCs w:val="28"/>
          <w:u w:val="single"/>
        </w:rPr>
        <w:t>Особое внимание необходимо обратить на учащихся, получивших неудовлетворительную отметку по результатам ВПР: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>Неудовлетворительный результат некоторых ребят связан с тем, что им сложно организовать себя, нацелиться на работу, распределить время и элементарно понять текст задания.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>Особую тревогу вызывают учащие из класса педагогической поддержки. Ребята из этого класса могут выполнять только задания репродуктивного характера. Они спишут текст, смогут частично выполнить некоторые виды разбора. Им трудно работать с текстом: составить план, определить главную мысль, подобрать ключевые слова. В этом классе западает чтение - осмысленное чтение, ребята не могут понять смысл задания и организовать свою работу.</w:t>
      </w:r>
    </w:p>
    <w:p w:rsidR="0028442D" w:rsidRP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>Для всех учащихся, вызывающих тревогу, разработаны индивидуальные маршрутные листы, проводятся консультации и дополнительные занятия (во время уроков ребята получают индивидуальные задания).</w:t>
      </w:r>
    </w:p>
    <w:p w:rsidR="0028442D" w:rsidRDefault="0028442D" w:rsidP="0028442D">
      <w:pPr>
        <w:rPr>
          <w:rFonts w:ascii="Times New Roman" w:hAnsi="Times New Roman" w:cs="Times New Roman"/>
          <w:sz w:val="28"/>
          <w:szCs w:val="28"/>
        </w:rPr>
      </w:pPr>
      <w:r w:rsidRPr="0028442D">
        <w:rPr>
          <w:rFonts w:ascii="Times New Roman" w:hAnsi="Times New Roman" w:cs="Times New Roman"/>
          <w:sz w:val="28"/>
          <w:szCs w:val="28"/>
        </w:rPr>
        <w:t>Необходимо отметить учащихся, которые могут повысить свой результат в сравнении с прошлым годом.</w:t>
      </w:r>
    </w:p>
    <w:p w:rsidR="0027566F" w:rsidRDefault="0027566F" w:rsidP="0028442D">
      <w:pPr>
        <w:rPr>
          <w:rFonts w:ascii="Times New Roman" w:hAnsi="Times New Roman" w:cs="Times New Roman"/>
          <w:sz w:val="28"/>
          <w:szCs w:val="28"/>
        </w:rPr>
      </w:pPr>
    </w:p>
    <w:p w:rsidR="0027566F" w:rsidRDefault="0027566F" w:rsidP="0028442D">
      <w:pPr>
        <w:rPr>
          <w:rFonts w:ascii="Times New Roman" w:hAnsi="Times New Roman" w:cs="Times New Roman"/>
          <w:sz w:val="28"/>
          <w:szCs w:val="28"/>
        </w:rPr>
      </w:pPr>
    </w:p>
    <w:p w:rsidR="0027566F" w:rsidRDefault="0027566F" w:rsidP="0027566F">
      <w:pPr>
        <w:tabs>
          <w:tab w:val="num" w:pos="284"/>
        </w:tabs>
        <w:spacing w:after="0"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Семенова Н.В. методист</w:t>
      </w:r>
    </w:p>
    <w:p w:rsidR="0027566F" w:rsidRPr="0028442D" w:rsidRDefault="0027566F" w:rsidP="0027566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5069" w:rsidRDefault="003F5069"/>
    <w:sectPr w:rsidR="003F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AB"/>
    <w:rsid w:val="00072EAB"/>
    <w:rsid w:val="0027566F"/>
    <w:rsid w:val="0028442D"/>
    <w:rsid w:val="003F5069"/>
    <w:rsid w:val="00C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B1652-4D47-4F67-88E6-71E01369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Семенова</dc:creator>
  <cp:keywords/>
  <dc:description/>
  <cp:lastModifiedBy>OEM</cp:lastModifiedBy>
  <cp:revision>5</cp:revision>
  <dcterms:created xsi:type="dcterms:W3CDTF">2021-01-05T15:10:00Z</dcterms:created>
  <dcterms:modified xsi:type="dcterms:W3CDTF">2021-01-14T08:24:00Z</dcterms:modified>
</cp:coreProperties>
</file>